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3B4" w:rsidRDefault="006E33B4" w:rsidP="00410DD8">
      <w:pPr>
        <w:tabs>
          <w:tab w:val="left" w:pos="-1440"/>
          <w:tab w:val="left" w:pos="-720"/>
        </w:tabs>
        <w:suppressAutoHyphens/>
        <w:jc w:val="center"/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BEFORE THE GEORGIA PUBLIC SERVICE COMMISSION</w:t>
      </w:r>
    </w:p>
    <w:p w:rsidR="006E33B4" w:rsidRDefault="006E33B4" w:rsidP="00410DD8">
      <w:pPr>
        <w:tabs>
          <w:tab w:val="left" w:pos="-1440"/>
          <w:tab w:val="left" w:pos="-720"/>
        </w:tabs>
        <w:suppressAutoHyphens/>
        <w:jc w:val="both"/>
        <w:rPr>
          <w:spacing w:val="-2"/>
          <w:sz w:val="22"/>
          <w:szCs w:val="22"/>
        </w:rPr>
      </w:pPr>
    </w:p>
    <w:p w:rsidR="006E33B4" w:rsidRDefault="006E33B4" w:rsidP="00410DD8">
      <w:pPr>
        <w:tabs>
          <w:tab w:val="left" w:pos="-1440"/>
          <w:tab w:val="left" w:pos="-720"/>
        </w:tabs>
        <w:suppressAutoHyphens/>
        <w:jc w:val="both"/>
        <w:rPr>
          <w:spacing w:val="-2"/>
          <w:sz w:val="22"/>
          <w:szCs w:val="22"/>
        </w:rPr>
      </w:pPr>
    </w:p>
    <w:p w:rsidR="006E33B4" w:rsidRPr="00EF4AEC" w:rsidRDefault="006E33B4" w:rsidP="00410DD8">
      <w:pPr>
        <w:tabs>
          <w:tab w:val="left" w:pos="-1080"/>
          <w:tab w:val="left" w:pos="-720"/>
          <w:tab w:val="left" w:pos="0"/>
          <w:tab w:val="left" w:pos="5760"/>
          <w:tab w:val="left" w:pos="6480"/>
          <w:tab w:val="left" w:pos="8640"/>
        </w:tabs>
        <w:suppressAutoHyphens/>
        <w:jc w:val="both"/>
        <w:rPr>
          <w:b/>
          <w:bCs/>
          <w:spacing w:val="-2"/>
        </w:rPr>
      </w:pPr>
      <w:r>
        <w:rPr>
          <w:b/>
          <w:bCs/>
          <w:spacing w:val="-2"/>
        </w:rPr>
        <w:t>In the Matter of</w:t>
      </w:r>
      <w:r>
        <w:rPr>
          <w:b/>
          <w:bCs/>
          <w:spacing w:val="-2"/>
        </w:rPr>
        <w:tab/>
      </w:r>
      <w:r>
        <w:rPr>
          <w:b/>
          <w:bCs/>
          <w:spacing w:val="-2"/>
        </w:rPr>
        <w:tab/>
        <w:t>)</w:t>
      </w:r>
    </w:p>
    <w:p w:rsidR="006E33B4" w:rsidRDefault="006E33B4" w:rsidP="00410DD8">
      <w:pPr>
        <w:tabs>
          <w:tab w:val="left" w:pos="-1080"/>
          <w:tab w:val="left" w:pos="-720"/>
          <w:tab w:val="left" w:pos="0"/>
          <w:tab w:val="left" w:pos="5760"/>
          <w:tab w:val="left" w:pos="6480"/>
          <w:tab w:val="left" w:pos="8640"/>
        </w:tabs>
        <w:suppressAutoHyphens/>
        <w:jc w:val="both"/>
        <w:rPr>
          <w:b/>
          <w:bCs/>
          <w:spacing w:val="-2"/>
        </w:rPr>
      </w:pPr>
      <w:r>
        <w:rPr>
          <w:b/>
          <w:bCs/>
          <w:spacing w:val="-2"/>
        </w:rPr>
        <w:tab/>
      </w:r>
      <w:r>
        <w:rPr>
          <w:b/>
          <w:bCs/>
          <w:spacing w:val="-2"/>
        </w:rPr>
        <w:tab/>
        <w:t>)</w:t>
      </w:r>
    </w:p>
    <w:p w:rsidR="006E33B4" w:rsidRDefault="006E33B4" w:rsidP="00410DD8">
      <w:pPr>
        <w:tabs>
          <w:tab w:val="left" w:pos="-1080"/>
          <w:tab w:val="left" w:pos="-720"/>
          <w:tab w:val="left" w:pos="0"/>
          <w:tab w:val="left" w:pos="5760"/>
          <w:tab w:val="left" w:pos="6480"/>
          <w:tab w:val="left" w:pos="8640"/>
        </w:tabs>
        <w:suppressAutoHyphens/>
        <w:jc w:val="both"/>
        <w:rPr>
          <w:b/>
          <w:bCs/>
          <w:spacing w:val="-2"/>
        </w:rPr>
      </w:pPr>
      <w:r>
        <w:rPr>
          <w:b/>
          <w:bCs/>
          <w:spacing w:val="-2"/>
        </w:rPr>
        <w:t>Georgia Power Company’s Application for Decertification of</w:t>
      </w:r>
      <w:r>
        <w:rPr>
          <w:b/>
          <w:bCs/>
          <w:spacing w:val="-2"/>
        </w:rPr>
        <w:tab/>
        <w:t>)</w:t>
      </w:r>
    </w:p>
    <w:p w:rsidR="006E33B4" w:rsidRDefault="006E33B4" w:rsidP="009236D0">
      <w:pPr>
        <w:tabs>
          <w:tab w:val="center" w:pos="4680"/>
        </w:tabs>
        <w:suppressAutoHyphens/>
        <w:ind w:left="615" w:hanging="615"/>
        <w:rPr>
          <w:b/>
          <w:bCs/>
        </w:rPr>
      </w:pPr>
      <w:r>
        <w:rPr>
          <w:b/>
          <w:bCs/>
        </w:rPr>
        <w:t>Plant Branch Units 1 &amp; 2 and Mitchell Unit 4C, Application</w:t>
      </w:r>
      <w:r>
        <w:rPr>
          <w:b/>
          <w:bCs/>
        </w:rPr>
        <w:tab/>
        <w:t>)</w:t>
      </w:r>
      <w:r>
        <w:rPr>
          <w:b/>
          <w:bCs/>
        </w:rPr>
        <w:tab/>
        <w:t>Docket No. 34218</w:t>
      </w:r>
    </w:p>
    <w:p w:rsidR="006E33B4" w:rsidRDefault="006E33B4" w:rsidP="009236D0">
      <w:pPr>
        <w:tabs>
          <w:tab w:val="center" w:pos="4680"/>
        </w:tabs>
        <w:suppressAutoHyphens/>
        <w:ind w:left="615" w:hanging="615"/>
        <w:rPr>
          <w:b/>
          <w:bCs/>
        </w:rPr>
      </w:pPr>
      <w:r>
        <w:rPr>
          <w:b/>
          <w:bCs/>
        </w:rPr>
        <w:t>For Certification of the Power Purchase Agreements with BE</w:t>
      </w:r>
      <w:r>
        <w:rPr>
          <w:b/>
          <w:bCs/>
        </w:rPr>
        <w:tab/>
        <w:t>)</w:t>
      </w:r>
    </w:p>
    <w:p w:rsidR="006E33B4" w:rsidRDefault="006E33B4" w:rsidP="009236D0">
      <w:pPr>
        <w:tabs>
          <w:tab w:val="center" w:pos="4680"/>
        </w:tabs>
        <w:suppressAutoHyphens/>
        <w:ind w:left="615" w:hanging="615"/>
        <w:rPr>
          <w:b/>
          <w:bCs/>
        </w:rPr>
      </w:pPr>
      <w:r>
        <w:rPr>
          <w:b/>
          <w:bCs/>
        </w:rPr>
        <w:t>Alabama LLC from the Tenaska Lindsay Hill Generation</w:t>
      </w:r>
      <w:r>
        <w:rPr>
          <w:b/>
          <w:bCs/>
        </w:rPr>
        <w:tab/>
        <w:t>)</w:t>
      </w:r>
    </w:p>
    <w:p w:rsidR="006E33B4" w:rsidRDefault="006E33B4" w:rsidP="009236D0">
      <w:pPr>
        <w:tabs>
          <w:tab w:val="center" w:pos="4680"/>
        </w:tabs>
        <w:suppressAutoHyphens/>
        <w:ind w:left="615" w:hanging="615"/>
        <w:rPr>
          <w:b/>
          <w:bCs/>
        </w:rPr>
      </w:pPr>
      <w:r>
        <w:rPr>
          <w:b/>
          <w:bCs/>
        </w:rPr>
        <w:t>Station and with Southern Power Company from the Harris,</w:t>
      </w:r>
      <w:r>
        <w:rPr>
          <w:b/>
          <w:bCs/>
        </w:rPr>
        <w:tab/>
        <w:t>)</w:t>
      </w:r>
    </w:p>
    <w:p w:rsidR="006E33B4" w:rsidRDefault="006E33B4" w:rsidP="009236D0">
      <w:pPr>
        <w:tabs>
          <w:tab w:val="center" w:pos="4680"/>
        </w:tabs>
        <w:suppressAutoHyphens/>
        <w:ind w:left="615" w:hanging="615"/>
        <w:rPr>
          <w:b/>
          <w:bCs/>
        </w:rPr>
      </w:pPr>
      <w:r>
        <w:rPr>
          <w:b/>
          <w:bCs/>
        </w:rPr>
        <w:t>West Georgia and Dahlberg Electric Generating Plants and</w:t>
      </w:r>
      <w:r>
        <w:rPr>
          <w:b/>
          <w:bCs/>
        </w:rPr>
        <w:tab/>
        <w:t>)</w:t>
      </w:r>
    </w:p>
    <w:p w:rsidR="006E33B4" w:rsidRDefault="006E33B4" w:rsidP="009236D0">
      <w:pPr>
        <w:tabs>
          <w:tab w:val="center" w:pos="4680"/>
        </w:tabs>
        <w:suppressAutoHyphens/>
        <w:ind w:left="615" w:hanging="615"/>
        <w:rPr>
          <w:b/>
          <w:bCs/>
        </w:rPr>
      </w:pPr>
      <w:r>
        <w:rPr>
          <w:b/>
          <w:bCs/>
        </w:rPr>
        <w:t>Updated Integrated Resource Plan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)</w:t>
      </w:r>
    </w:p>
    <w:p w:rsidR="006E33B4" w:rsidRDefault="006E33B4" w:rsidP="009236D0">
      <w:pPr>
        <w:tabs>
          <w:tab w:val="center" w:pos="4680"/>
        </w:tabs>
        <w:suppressAutoHyphens/>
        <w:ind w:left="615" w:hanging="615"/>
        <w:rPr>
          <w:b/>
          <w:bCs/>
        </w:rPr>
      </w:pPr>
    </w:p>
    <w:p w:rsidR="006E33B4" w:rsidRDefault="006E33B4" w:rsidP="00410DD8">
      <w:pPr>
        <w:pStyle w:val="Title"/>
      </w:pPr>
    </w:p>
    <w:p w:rsidR="006E33B4" w:rsidRDefault="006E33B4" w:rsidP="00410DD8">
      <w:pPr>
        <w:pStyle w:val="Title"/>
      </w:pPr>
    </w:p>
    <w:p w:rsidR="006E33B4" w:rsidRDefault="006E33B4" w:rsidP="00410DD8">
      <w:pPr>
        <w:pStyle w:val="Title"/>
      </w:pPr>
      <w:r>
        <w:t>CERTIFICATE OF SERVICE</w:t>
      </w:r>
    </w:p>
    <w:p w:rsidR="006E33B4" w:rsidRDefault="006E33B4" w:rsidP="00410DD8">
      <w:pPr>
        <w:tabs>
          <w:tab w:val="center" w:pos="4680"/>
        </w:tabs>
        <w:suppressAutoHyphens/>
        <w:jc w:val="both"/>
        <w:rPr>
          <w:b/>
          <w:bCs/>
          <w:spacing w:val="-2"/>
          <w:sz w:val="22"/>
          <w:szCs w:val="22"/>
          <w:u w:val="single"/>
        </w:rPr>
      </w:pPr>
    </w:p>
    <w:p w:rsidR="006E33B4" w:rsidRDefault="006E33B4" w:rsidP="00506AB9">
      <w:pPr>
        <w:rPr>
          <w:rFonts w:ascii="Arial" w:hAnsi="Arial" w:cs="Arial"/>
          <w:spacing w:val="-2"/>
          <w:sz w:val="22"/>
          <w:szCs w:val="22"/>
        </w:rPr>
      </w:pPr>
      <w:r w:rsidRPr="00E114E9">
        <w:rPr>
          <w:rFonts w:ascii="Arial" w:hAnsi="Arial" w:cs="Arial"/>
          <w:spacing w:val="-2"/>
          <w:sz w:val="22"/>
          <w:szCs w:val="22"/>
        </w:rPr>
        <w:tab/>
        <w:t>I hereby certify that the foregoing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2"/>
          <w:sz w:val="22"/>
          <w:szCs w:val="22"/>
        </w:rPr>
        <w:t xml:space="preserve">Direct Testimony of Philip Hayet, Randall Falkenberg, John Hutts and the Panel of Alan Kessler and Harry Judd </w:t>
      </w:r>
      <w:r w:rsidRPr="002B1F93">
        <w:rPr>
          <w:rFonts w:ascii="Arial" w:hAnsi="Arial" w:cs="Arial"/>
          <w:spacing w:val="-2"/>
          <w:sz w:val="22"/>
          <w:szCs w:val="22"/>
        </w:rPr>
        <w:t>in</w:t>
      </w:r>
      <w:r w:rsidRPr="00E114E9">
        <w:rPr>
          <w:rFonts w:ascii="Arial" w:hAnsi="Arial" w:cs="Arial"/>
          <w:spacing w:val="-2"/>
          <w:sz w:val="22"/>
          <w:szCs w:val="22"/>
        </w:rPr>
        <w:t xml:space="preserve"> the above-referenced docket was filed with the Commission's Executive Secretary, and a copy of same was served upon all parties and persons listed below via hand-delivery where indicated by an asterisk, or by depositing same in the United States mail with sufficient postage thereon to insure delivery and addressed as follows:</w:t>
      </w:r>
    </w:p>
    <w:p w:rsidR="006E33B4" w:rsidRPr="00506AB9" w:rsidRDefault="006E33B4" w:rsidP="00506AB9"/>
    <w:tbl>
      <w:tblPr>
        <w:tblW w:w="11160" w:type="dxa"/>
        <w:tblInd w:w="-106" w:type="dxa"/>
        <w:tblLayout w:type="fixed"/>
        <w:tblLook w:val="0000"/>
      </w:tblPr>
      <w:tblGrid>
        <w:gridCol w:w="3780"/>
        <w:gridCol w:w="216"/>
        <w:gridCol w:w="3039"/>
        <w:gridCol w:w="270"/>
        <w:gridCol w:w="3855"/>
      </w:tblGrid>
      <w:tr w:rsidR="006E33B4">
        <w:trPr>
          <w:cantSplit/>
          <w:trHeight w:val="1440"/>
        </w:trPr>
        <w:tc>
          <w:tcPr>
            <w:tcW w:w="37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Pr="009E304E" w:rsidRDefault="006E33B4" w:rsidP="00266F16">
            <w:pPr>
              <w:keepNext/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 w:rsidRPr="009E304E">
              <w:rPr>
                <w:sz w:val="20"/>
                <w:szCs w:val="20"/>
              </w:rPr>
              <w:t>Reece McAlister*</w:t>
            </w:r>
          </w:p>
          <w:p w:rsidR="006E33B4" w:rsidRPr="009E304E" w:rsidRDefault="006E33B4" w:rsidP="00266F16">
            <w:pPr>
              <w:keepNext/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 w:rsidRPr="009E304E">
              <w:rPr>
                <w:sz w:val="20"/>
                <w:szCs w:val="20"/>
              </w:rPr>
              <w:t>Executive Secretary</w:t>
            </w:r>
          </w:p>
          <w:p w:rsidR="006E33B4" w:rsidRPr="009E304E" w:rsidRDefault="006E33B4" w:rsidP="00266F16">
            <w:pPr>
              <w:keepNext/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 w:rsidRPr="009E304E">
              <w:rPr>
                <w:sz w:val="20"/>
                <w:szCs w:val="20"/>
              </w:rPr>
              <w:t>Georgia Public Service Comm.</w:t>
            </w:r>
          </w:p>
          <w:p w:rsidR="006E33B4" w:rsidRPr="009E304E" w:rsidRDefault="006E33B4" w:rsidP="00266F16">
            <w:pPr>
              <w:keepNext/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 w:rsidRPr="009E304E">
              <w:rPr>
                <w:sz w:val="20"/>
                <w:szCs w:val="20"/>
              </w:rPr>
              <w:t>244 Washington Street, SW</w:t>
            </w:r>
          </w:p>
          <w:p w:rsidR="006E33B4" w:rsidRPr="009E304E" w:rsidRDefault="006E33B4" w:rsidP="008D2B5A">
            <w:pPr>
              <w:widowControl w:val="0"/>
              <w:snapToGrid w:val="0"/>
              <w:rPr>
                <w:sz w:val="20"/>
                <w:szCs w:val="20"/>
              </w:rPr>
            </w:pPr>
            <w:r w:rsidRPr="009E304E">
              <w:rPr>
                <w:sz w:val="20"/>
                <w:szCs w:val="20"/>
              </w:rPr>
              <w:t>Atlanta, GA  30334</w:t>
            </w:r>
          </w:p>
        </w:tc>
        <w:tc>
          <w:tcPr>
            <w:tcW w:w="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Pr="009E304E" w:rsidRDefault="006E33B4" w:rsidP="000E0F3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075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8D2B5A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</w:p>
          <w:p w:rsidR="006E33B4" w:rsidRDefault="006E33B4" w:rsidP="008D2B5A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Jim Fletcher</w:t>
            </w:r>
          </w:p>
          <w:p w:rsidR="006E33B4" w:rsidRDefault="006E33B4" w:rsidP="008D2B5A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Vice President, Regulatory Affairs</w:t>
            </w:r>
          </w:p>
          <w:p w:rsidR="006E33B4" w:rsidRDefault="006E33B4" w:rsidP="008D2B5A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Georgia Power Company</w:t>
            </w:r>
          </w:p>
          <w:p w:rsidR="006E33B4" w:rsidRDefault="006E33B4" w:rsidP="008D2B5A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Bin 10230</w:t>
            </w:r>
          </w:p>
          <w:p w:rsidR="006E33B4" w:rsidRDefault="006E33B4" w:rsidP="008D2B5A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 Ralph McGill Boulevard, NE</w:t>
            </w:r>
          </w:p>
          <w:p w:rsidR="006E33B4" w:rsidRPr="009E304E" w:rsidRDefault="006E33B4" w:rsidP="008D2B5A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Atlanta, GA 30308-3374</w:t>
            </w:r>
          </w:p>
        </w:tc>
        <w:tc>
          <w:tcPr>
            <w:tcW w:w="2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Pr="009E304E" w:rsidRDefault="006E33B4" w:rsidP="000E0F36">
            <w:pPr>
              <w:widowControl w:val="0"/>
              <w:snapToGrid w:val="0"/>
              <w:ind w:left="-285" w:hanging="630"/>
              <w:rPr>
                <w:sz w:val="20"/>
                <w:szCs w:val="20"/>
              </w:rPr>
            </w:pPr>
          </w:p>
        </w:tc>
        <w:tc>
          <w:tcPr>
            <w:tcW w:w="3855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984D32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</w:p>
          <w:p w:rsidR="006E33B4" w:rsidRDefault="006E33B4" w:rsidP="00984D32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Kevin Greene, Esq.</w:t>
            </w:r>
          </w:p>
          <w:p w:rsidR="006E33B4" w:rsidRDefault="006E33B4" w:rsidP="00984D32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Troutman Sanders</w:t>
            </w:r>
          </w:p>
          <w:p w:rsidR="006E33B4" w:rsidRDefault="006E33B4" w:rsidP="00984D32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NationsBank Plaza</w:t>
            </w:r>
          </w:p>
          <w:p w:rsidR="006E33B4" w:rsidRDefault="006E33B4" w:rsidP="00984D32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Peachtree Street, NE</w:t>
            </w:r>
          </w:p>
          <w:p w:rsidR="006E33B4" w:rsidRDefault="006E33B4" w:rsidP="00984D32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Suite 5200</w:t>
            </w:r>
          </w:p>
          <w:p w:rsidR="006E33B4" w:rsidRPr="00622FCB" w:rsidRDefault="006E33B4" w:rsidP="008D2B5A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Atlanta, GA 30308</w:t>
            </w:r>
          </w:p>
        </w:tc>
      </w:tr>
      <w:tr w:rsidR="006E33B4">
        <w:trPr>
          <w:cantSplit/>
          <w:trHeight w:val="1440"/>
        </w:trPr>
        <w:tc>
          <w:tcPr>
            <w:tcW w:w="37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Randall D. Quintrell, Esq.</w:t>
            </w:r>
          </w:p>
          <w:p w:rsidR="006E33B4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Randall D. Quintrell, P.C.</w:t>
            </w:r>
          </w:p>
          <w:p w:rsidR="006E33B4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Peachtree Street, NE</w:t>
            </w:r>
          </w:p>
          <w:p w:rsidR="006E33B4" w:rsidRPr="00622FCB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Atlanta, GA 30309-3996</w:t>
            </w:r>
          </w:p>
        </w:tc>
        <w:tc>
          <w:tcPr>
            <w:tcW w:w="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Pr="00622FCB" w:rsidRDefault="006E33B4" w:rsidP="000E0F3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075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984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Jeffry C. Pollock</w:t>
            </w:r>
          </w:p>
          <w:p w:rsidR="006E33B4" w:rsidRDefault="006E33B4" w:rsidP="00984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 Pollock, Inc.</w:t>
            </w:r>
          </w:p>
          <w:p w:rsidR="006E33B4" w:rsidRDefault="006E33B4" w:rsidP="00984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12655 Olive Blvd. Suite 335</w:t>
            </w:r>
          </w:p>
          <w:p w:rsidR="006E33B4" w:rsidRPr="009E304E" w:rsidRDefault="006E33B4" w:rsidP="00984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St. Louis, Missouri 63141</w:t>
            </w:r>
          </w:p>
        </w:tc>
        <w:tc>
          <w:tcPr>
            <w:tcW w:w="2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Pr="009E304E" w:rsidRDefault="006E33B4" w:rsidP="000E0F3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855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6473EC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</w:p>
          <w:p w:rsidR="006E33B4" w:rsidRDefault="006E33B4" w:rsidP="006473EC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G.L. Bowen, III</w:t>
            </w:r>
          </w:p>
          <w:p w:rsidR="006E33B4" w:rsidRDefault="006E33B4" w:rsidP="006473EC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Charles B. Jones, III</w:t>
            </w:r>
          </w:p>
          <w:p w:rsidR="006E33B4" w:rsidRDefault="006E33B4" w:rsidP="006473EC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Georgia  Association of Manufacturers</w:t>
            </w:r>
          </w:p>
          <w:p w:rsidR="006E33B4" w:rsidRDefault="006E33B4" w:rsidP="006473EC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Hurt Building</w:t>
            </w:r>
          </w:p>
          <w:p w:rsidR="006E33B4" w:rsidRDefault="006E33B4" w:rsidP="006473EC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Hurt Plaza, Suite 985</w:t>
            </w:r>
          </w:p>
          <w:p w:rsidR="006E33B4" w:rsidRPr="009E304E" w:rsidRDefault="006E33B4" w:rsidP="006473EC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Atlanta, GA 30303</w:t>
            </w:r>
          </w:p>
        </w:tc>
      </w:tr>
      <w:tr w:rsidR="006E33B4">
        <w:trPr>
          <w:cantSplit/>
          <w:trHeight w:val="1440"/>
        </w:trPr>
        <w:tc>
          <w:tcPr>
            <w:tcW w:w="37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Kurt D. Ebersbach</w:t>
            </w:r>
          </w:p>
          <w:p w:rsidR="006E33B4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GreenLaw</w:t>
            </w:r>
          </w:p>
          <w:p w:rsidR="006E33B4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Marietta Street, Suite 430</w:t>
            </w:r>
          </w:p>
          <w:p w:rsidR="006E33B4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Atlanta, GA 30303</w:t>
            </w:r>
          </w:p>
        </w:tc>
        <w:tc>
          <w:tcPr>
            <w:tcW w:w="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Pr="00622FCB" w:rsidRDefault="006E33B4" w:rsidP="000E0F3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075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984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Andrea Issod</w:t>
            </w:r>
          </w:p>
          <w:p w:rsidR="006E33B4" w:rsidRDefault="006E33B4" w:rsidP="00984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Violet Lehrer</w:t>
            </w:r>
          </w:p>
          <w:p w:rsidR="006E33B4" w:rsidRDefault="006E33B4" w:rsidP="00984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Sierra Club Environmental Law Program</w:t>
            </w:r>
          </w:p>
          <w:p w:rsidR="006E33B4" w:rsidRDefault="006E33B4" w:rsidP="00984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Second Street, 2</w:t>
            </w:r>
            <w:r w:rsidRPr="00CF6EEC">
              <w:rPr>
                <w:sz w:val="20"/>
                <w:szCs w:val="20"/>
                <w:vertAlign w:val="superscript"/>
              </w:rPr>
              <w:t>nd</w:t>
            </w:r>
            <w:r>
              <w:rPr>
                <w:sz w:val="20"/>
                <w:szCs w:val="20"/>
              </w:rPr>
              <w:t xml:space="preserve"> Floor</w:t>
            </w:r>
          </w:p>
          <w:p w:rsidR="006E33B4" w:rsidRDefault="006E33B4" w:rsidP="00984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 Francisco, CA 94105-3441</w:t>
            </w:r>
          </w:p>
        </w:tc>
        <w:tc>
          <w:tcPr>
            <w:tcW w:w="2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Pr="009E304E" w:rsidRDefault="006E33B4" w:rsidP="004A7985">
            <w:pPr>
              <w:widowControl w:val="0"/>
              <w:snapToGrid w:val="0"/>
              <w:ind w:left="-15" w:right="-105"/>
              <w:rPr>
                <w:sz w:val="20"/>
                <w:szCs w:val="20"/>
              </w:rPr>
            </w:pPr>
          </w:p>
        </w:tc>
        <w:tc>
          <w:tcPr>
            <w:tcW w:w="3855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4A7985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Angela Speir Phelps</w:t>
            </w:r>
          </w:p>
          <w:p w:rsidR="006E33B4" w:rsidRDefault="006E33B4" w:rsidP="004A7985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Georgia Watch</w:t>
            </w:r>
          </w:p>
          <w:p w:rsidR="006E33B4" w:rsidRDefault="006E33B4" w:rsidP="004A7985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Marietta Street, NW</w:t>
            </w:r>
          </w:p>
          <w:p w:rsidR="006E33B4" w:rsidRDefault="006E33B4" w:rsidP="004A7985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Suite 903</w:t>
            </w:r>
          </w:p>
          <w:p w:rsidR="006E33B4" w:rsidRPr="009E304E" w:rsidRDefault="006E33B4" w:rsidP="004A7985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Atlanta, GA 30303</w:t>
            </w:r>
          </w:p>
        </w:tc>
      </w:tr>
      <w:tr w:rsidR="006E33B4">
        <w:trPr>
          <w:cantSplit/>
          <w:trHeight w:val="1440"/>
        </w:trPr>
        <w:tc>
          <w:tcPr>
            <w:tcW w:w="37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066449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Clare McGuire</w:t>
            </w:r>
          </w:p>
          <w:p w:rsidR="006E33B4" w:rsidRDefault="006E33B4" w:rsidP="00066449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Georgia Watch</w:t>
            </w:r>
          </w:p>
          <w:p w:rsidR="006E33B4" w:rsidRDefault="006E33B4" w:rsidP="00066449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Marietta Street, NW</w:t>
            </w:r>
          </w:p>
          <w:p w:rsidR="006E33B4" w:rsidRDefault="006E33B4" w:rsidP="00066449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Suite 903</w:t>
            </w:r>
          </w:p>
          <w:p w:rsidR="006E33B4" w:rsidRDefault="006E33B4" w:rsidP="00066449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Atlanta, GA 30303</w:t>
            </w:r>
          </w:p>
        </w:tc>
        <w:tc>
          <w:tcPr>
            <w:tcW w:w="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Pr="00622FCB" w:rsidRDefault="006E33B4" w:rsidP="000E0F3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075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0664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Jim Clarkson</w:t>
            </w:r>
          </w:p>
          <w:p w:rsidR="006E33B4" w:rsidRDefault="006E33B4" w:rsidP="000664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Resource Supply Management</w:t>
            </w:r>
          </w:p>
          <w:p w:rsidR="006E33B4" w:rsidRDefault="006E33B4" w:rsidP="000664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 Walcora Drive</w:t>
            </w:r>
          </w:p>
          <w:p w:rsidR="006E33B4" w:rsidRDefault="006E33B4" w:rsidP="000664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Sumter, SC 29150</w:t>
            </w:r>
          </w:p>
        </w:tc>
        <w:tc>
          <w:tcPr>
            <w:tcW w:w="2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Pr="009E304E" w:rsidRDefault="006E33B4" w:rsidP="004A7985">
            <w:pPr>
              <w:widowControl w:val="0"/>
              <w:snapToGrid w:val="0"/>
              <w:ind w:left="-15" w:right="-105"/>
              <w:rPr>
                <w:sz w:val="20"/>
                <w:szCs w:val="20"/>
              </w:rPr>
            </w:pPr>
          </w:p>
        </w:tc>
        <w:tc>
          <w:tcPr>
            <w:tcW w:w="3855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4A7985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Jill Tauber</w:t>
            </w:r>
          </w:p>
          <w:p w:rsidR="006E33B4" w:rsidRDefault="006E33B4" w:rsidP="004A7985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Southern Environmental Law Center</w:t>
            </w:r>
          </w:p>
          <w:p w:rsidR="006E33B4" w:rsidRDefault="006E33B4" w:rsidP="004A7985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C Street NW, Suite 390</w:t>
            </w:r>
          </w:p>
          <w:p w:rsidR="006E33B4" w:rsidRDefault="006E33B4" w:rsidP="004A7985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Washington, DC 20001</w:t>
            </w:r>
          </w:p>
        </w:tc>
      </w:tr>
      <w:tr w:rsidR="006E33B4">
        <w:trPr>
          <w:cantSplit/>
          <w:trHeight w:val="1440"/>
        </w:trPr>
        <w:tc>
          <w:tcPr>
            <w:tcW w:w="37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Nathaniel H. Hunt</w:t>
            </w:r>
          </w:p>
          <w:p w:rsidR="006E33B4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Southern Environmental Law Center</w:t>
            </w:r>
          </w:p>
          <w:p w:rsidR="006E33B4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Candlet Building</w:t>
            </w:r>
          </w:p>
          <w:p w:rsidR="006E33B4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 Peachtree Street, Suite 605</w:t>
            </w:r>
          </w:p>
          <w:p w:rsidR="006E33B4" w:rsidRDefault="006E33B4" w:rsidP="00984D32">
            <w:pPr>
              <w:keepLines/>
              <w:tabs>
                <w:tab w:val="left" w:pos="-1440"/>
                <w:tab w:val="left" w:pos="-720"/>
              </w:tabs>
              <w:suppressAutoHyphens/>
              <w:spacing w:line="21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Atlanta, GA 30303-1840</w:t>
            </w:r>
          </w:p>
        </w:tc>
        <w:tc>
          <w:tcPr>
            <w:tcW w:w="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Pr="00622FCB" w:rsidRDefault="006E33B4" w:rsidP="000E0F3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075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Default="006E33B4" w:rsidP="00984D32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Pr="009E304E" w:rsidRDefault="006E33B4" w:rsidP="00066449">
            <w:pPr>
              <w:widowControl w:val="0"/>
              <w:snapToGrid w:val="0"/>
              <w:ind w:left="-15" w:firstLine="15"/>
              <w:rPr>
                <w:sz w:val="20"/>
                <w:szCs w:val="20"/>
              </w:rPr>
            </w:pPr>
          </w:p>
        </w:tc>
        <w:tc>
          <w:tcPr>
            <w:tcW w:w="3855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E33B4" w:rsidRPr="009E304E" w:rsidRDefault="006E33B4" w:rsidP="008D2B5A">
            <w:pPr>
              <w:tabs>
                <w:tab w:val="left" w:pos="-1440"/>
                <w:tab w:val="left" w:pos="-720"/>
              </w:tabs>
              <w:suppressAutoHyphens/>
              <w:spacing w:line="213" w:lineRule="auto"/>
              <w:ind w:left="-105"/>
              <w:rPr>
                <w:sz w:val="20"/>
                <w:szCs w:val="20"/>
              </w:rPr>
            </w:pPr>
          </w:p>
        </w:tc>
      </w:tr>
    </w:tbl>
    <w:p w:rsidR="006E33B4" w:rsidRDefault="006E33B4" w:rsidP="00575F83">
      <w:pPr>
        <w:ind w:left="3600" w:firstLine="720"/>
      </w:pPr>
    </w:p>
    <w:p w:rsidR="006E33B4" w:rsidRDefault="006E33B4" w:rsidP="00575F83">
      <w:pPr>
        <w:ind w:left="3600" w:firstLine="720"/>
      </w:pPr>
    </w:p>
    <w:p w:rsidR="006E33B4" w:rsidRDefault="006E33B4" w:rsidP="00575F83">
      <w:pPr>
        <w:ind w:left="3600" w:firstLine="720"/>
      </w:pPr>
      <w:r>
        <w:t>So certified, this 21</w:t>
      </w:r>
      <w:r>
        <w:rPr>
          <w:vertAlign w:val="superscript"/>
        </w:rPr>
        <w:t>st</w:t>
      </w:r>
      <w:r>
        <w:t xml:space="preserve"> day of November 2011.</w:t>
      </w:r>
    </w:p>
    <w:p w:rsidR="006E33B4" w:rsidRDefault="006E33B4" w:rsidP="003214AA">
      <w:pPr>
        <w:ind w:left="3600" w:firstLine="720"/>
      </w:pPr>
    </w:p>
    <w:p w:rsidR="006E33B4" w:rsidRDefault="006E33B4" w:rsidP="003214AA">
      <w:pPr>
        <w:ind w:left="3600" w:firstLine="720"/>
      </w:pPr>
    </w:p>
    <w:p w:rsidR="006E33B4" w:rsidRDefault="006E33B4" w:rsidP="00266F16">
      <w:pPr>
        <w:ind w:left="3600" w:firstLine="720"/>
      </w:pPr>
      <w:r>
        <w:t>_____________________________________</w:t>
      </w:r>
    </w:p>
    <w:p w:rsidR="006E33B4" w:rsidRDefault="006E33B4" w:rsidP="0098246B">
      <w:pPr>
        <w:widowControl w:val="0"/>
        <w:snapToGrid w:val="0"/>
        <w:ind w:firstLine="180"/>
      </w:pPr>
      <w:r>
        <w:tab/>
      </w:r>
      <w:r>
        <w:tab/>
      </w:r>
      <w:r>
        <w:tab/>
      </w:r>
      <w:r>
        <w:tab/>
      </w:r>
      <w:r>
        <w:tab/>
      </w:r>
      <w:r>
        <w:tab/>
        <w:t>Jeffrey C. Stair</w:t>
      </w:r>
    </w:p>
    <w:p w:rsidR="006E33B4" w:rsidRDefault="006E33B4" w:rsidP="0098246B">
      <w:pPr>
        <w:widowControl w:val="0"/>
        <w:snapToGrid w:val="0"/>
        <w:ind w:firstLine="180"/>
      </w:pPr>
      <w:r>
        <w:tab/>
      </w:r>
      <w:r>
        <w:tab/>
      </w:r>
      <w:r>
        <w:tab/>
      </w:r>
      <w:r>
        <w:tab/>
      </w:r>
      <w:r>
        <w:tab/>
      </w:r>
      <w:r>
        <w:tab/>
        <w:t>Attorney</w:t>
      </w:r>
    </w:p>
    <w:p w:rsidR="006E33B4" w:rsidRDefault="006E33B4" w:rsidP="0098246B">
      <w:pPr>
        <w:widowControl w:val="0"/>
        <w:snapToGrid w:val="0"/>
        <w:ind w:firstLine="180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Georgia Public Service Commission</w:t>
      </w:r>
    </w:p>
    <w:sectPr w:rsidR="006E33B4" w:rsidSect="00FF1A40">
      <w:footerReference w:type="default" r:id="rId7"/>
      <w:pgSz w:w="12240" w:h="15840" w:code="1"/>
      <w:pgMar w:top="1008" w:right="1152" w:bottom="864" w:left="1008" w:header="1440" w:footer="129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3B4" w:rsidRDefault="006E33B4">
      <w:r>
        <w:separator/>
      </w:r>
    </w:p>
  </w:endnote>
  <w:endnote w:type="continuationSeparator" w:id="1">
    <w:p w:rsidR="006E33B4" w:rsidRDefault="006E3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3B4" w:rsidRDefault="006E33B4" w:rsidP="00CF1B7C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3B4" w:rsidRDefault="006E33B4">
      <w:r>
        <w:separator/>
      </w:r>
    </w:p>
  </w:footnote>
  <w:footnote w:type="continuationSeparator" w:id="1">
    <w:p w:rsidR="006E33B4" w:rsidRDefault="006E33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C83"/>
    <w:multiLevelType w:val="multilevel"/>
    <w:tmpl w:val="4316F0D0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168"/>
        </w:tabs>
        <w:ind w:left="3168" w:hanging="288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97AFB"/>
    <w:multiLevelType w:val="multilevel"/>
    <w:tmpl w:val="585C23B0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168"/>
        </w:tabs>
        <w:ind w:left="3168" w:hanging="288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45A2B"/>
    <w:multiLevelType w:val="multilevel"/>
    <w:tmpl w:val="A73643E8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576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4C7994"/>
    <w:multiLevelType w:val="hybridMultilevel"/>
    <w:tmpl w:val="1DF231F6"/>
    <w:lvl w:ilvl="0" w:tplc="FFFFFFFF">
      <w:start w:val="2"/>
      <w:numFmt w:val="decimal"/>
      <w:lvlText w:val="%1."/>
      <w:lvlJc w:val="left"/>
      <w:pPr>
        <w:tabs>
          <w:tab w:val="num" w:pos="2160"/>
        </w:tabs>
        <w:ind w:left="2160" w:hanging="144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910C61"/>
    <w:multiLevelType w:val="multilevel"/>
    <w:tmpl w:val="8EB68844"/>
    <w:lvl w:ilvl="0">
      <w:start w:val="1"/>
      <w:numFmt w:val="decimal"/>
      <w:lvlText w:val="STF-L&amp;A-1-%1"/>
      <w:lvlJc w:val="left"/>
      <w:pPr>
        <w:tabs>
          <w:tab w:val="num" w:pos="2448"/>
        </w:tabs>
        <w:ind w:left="2448" w:hanging="24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3312"/>
        </w:tabs>
        <w:ind w:left="331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384"/>
        </w:tabs>
        <w:ind w:left="33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000F0B"/>
    <w:multiLevelType w:val="multilevel"/>
    <w:tmpl w:val="33AE176C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12"/>
        </w:tabs>
        <w:ind w:left="331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A55570"/>
    <w:multiLevelType w:val="multilevel"/>
    <w:tmpl w:val="C080911C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12"/>
        </w:tabs>
        <w:ind w:left="331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661793"/>
    <w:multiLevelType w:val="hybridMultilevel"/>
    <w:tmpl w:val="42B44C0A"/>
    <w:lvl w:ilvl="0" w:tplc="1D28E7BC">
      <w:start w:val="1"/>
      <w:numFmt w:val="lowerLetter"/>
      <w:lvlText w:val="%1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A743D"/>
    <w:multiLevelType w:val="multilevel"/>
    <w:tmpl w:val="DC7AB7B4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12"/>
        </w:tabs>
        <w:ind w:left="331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F058C8"/>
    <w:multiLevelType w:val="multilevel"/>
    <w:tmpl w:val="AFFE3474"/>
    <w:lvl w:ilvl="0">
      <w:start w:val="1"/>
      <w:numFmt w:val="decimal"/>
      <w:lvlText w:val="STF-L&amp;A-1-%1"/>
      <w:lvlJc w:val="left"/>
      <w:pPr>
        <w:tabs>
          <w:tab w:val="num" w:pos="2448"/>
        </w:tabs>
        <w:ind w:left="2448" w:hanging="24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3312"/>
        </w:tabs>
        <w:ind w:left="331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312"/>
        </w:tabs>
        <w:ind w:left="3312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482942"/>
    <w:multiLevelType w:val="hybridMultilevel"/>
    <w:tmpl w:val="773CC050"/>
    <w:lvl w:ilvl="0" w:tplc="EFD2E2D0">
      <w:start w:val="1"/>
      <w:numFmt w:val="decimal"/>
      <w:lvlText w:val="STF-L&amp;A-1-%1"/>
      <w:lvlJc w:val="left"/>
      <w:pPr>
        <w:tabs>
          <w:tab w:val="num" w:pos="2448"/>
        </w:tabs>
        <w:ind w:left="2448" w:hanging="2448"/>
      </w:pPr>
      <w:rPr>
        <w:rFonts w:hint="default"/>
      </w:rPr>
    </w:lvl>
    <w:lvl w:ilvl="1" w:tplc="CF381984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EAD23EAC">
      <w:start w:val="1"/>
      <w:numFmt w:val="lowerLetter"/>
      <w:lvlText w:val="%3."/>
      <w:lvlJc w:val="left"/>
      <w:pPr>
        <w:tabs>
          <w:tab w:val="num" w:pos="3312"/>
        </w:tabs>
        <w:ind w:left="3312" w:hanging="432"/>
      </w:pPr>
      <w:rPr>
        <w:rFonts w:hint="default"/>
      </w:rPr>
    </w:lvl>
    <w:lvl w:ilvl="3" w:tplc="1F402A00">
      <w:start w:val="1"/>
      <w:numFmt w:val="lowerLetter"/>
      <w:lvlText w:val="%4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4" w:tplc="73A4F3D2">
      <w:start w:val="1"/>
      <w:numFmt w:val="lowerLetter"/>
      <w:lvlText w:val="%5."/>
      <w:lvlJc w:val="left"/>
      <w:pPr>
        <w:tabs>
          <w:tab w:val="num" w:pos="3456"/>
        </w:tabs>
        <w:ind w:left="3456" w:hanging="576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BA4601"/>
    <w:multiLevelType w:val="multilevel"/>
    <w:tmpl w:val="9E049DCA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168"/>
        </w:tabs>
        <w:ind w:left="3168" w:hanging="288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25567A"/>
    <w:multiLevelType w:val="multilevel"/>
    <w:tmpl w:val="6B6A4CFA"/>
    <w:lvl w:ilvl="0">
      <w:start w:val="1"/>
      <w:numFmt w:val="decimal"/>
      <w:lvlText w:val="STF-L&amp;A-1-%1"/>
      <w:lvlJc w:val="left"/>
      <w:pPr>
        <w:tabs>
          <w:tab w:val="num" w:pos="2448"/>
        </w:tabs>
        <w:ind w:left="2448" w:hanging="24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3312"/>
        </w:tabs>
        <w:ind w:left="331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312"/>
        </w:tabs>
        <w:ind w:left="33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344606"/>
    <w:multiLevelType w:val="multilevel"/>
    <w:tmpl w:val="E9A28170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C21138"/>
    <w:multiLevelType w:val="hybridMultilevel"/>
    <w:tmpl w:val="3C80623C"/>
    <w:lvl w:ilvl="0" w:tplc="EB828926">
      <w:start w:val="1"/>
      <w:numFmt w:val="lowerLetter"/>
      <w:lvlText w:val="%1."/>
      <w:lvlJc w:val="left"/>
      <w:pPr>
        <w:tabs>
          <w:tab w:val="num" w:pos="3456"/>
        </w:tabs>
        <w:ind w:left="3456" w:hanging="576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B5149A"/>
    <w:multiLevelType w:val="hybridMultilevel"/>
    <w:tmpl w:val="B5C82DC0"/>
    <w:lvl w:ilvl="0" w:tplc="4E068FCE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 w:tplc="FF98F842">
      <w:start w:val="1"/>
      <w:numFmt w:val="lowerLetter"/>
      <w:lvlText w:val="%2."/>
      <w:lvlJc w:val="left"/>
      <w:pPr>
        <w:tabs>
          <w:tab w:val="num" w:pos="3600"/>
        </w:tabs>
        <w:ind w:left="3600" w:hanging="576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DEE176">
      <w:start w:val="1"/>
      <w:numFmt w:val="lowerLetter"/>
      <w:lvlText w:val="%4."/>
      <w:lvlJc w:val="left"/>
      <w:pPr>
        <w:tabs>
          <w:tab w:val="num" w:pos="3456"/>
        </w:tabs>
        <w:ind w:left="3456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B87F9A"/>
    <w:multiLevelType w:val="multilevel"/>
    <w:tmpl w:val="FEF0C104"/>
    <w:lvl w:ilvl="0">
      <w:start w:val="1"/>
      <w:numFmt w:val="decimal"/>
      <w:lvlText w:val="STF-L&amp;A-1-%1"/>
      <w:lvlJc w:val="left"/>
      <w:pPr>
        <w:tabs>
          <w:tab w:val="num" w:pos="2448"/>
        </w:tabs>
        <w:ind w:left="2448" w:hanging="24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096"/>
        </w:tabs>
        <w:ind w:left="3096" w:hanging="216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CA2501"/>
    <w:multiLevelType w:val="multilevel"/>
    <w:tmpl w:val="CE621B14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84"/>
        </w:tabs>
        <w:ind w:left="338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61287E"/>
    <w:multiLevelType w:val="multilevel"/>
    <w:tmpl w:val="4644EAE4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096"/>
        </w:tabs>
        <w:ind w:left="3096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4A73F0"/>
    <w:multiLevelType w:val="multilevel"/>
    <w:tmpl w:val="144AC53C"/>
    <w:lvl w:ilvl="0">
      <w:start w:val="1"/>
      <w:numFmt w:val="lowerLetter"/>
      <w:lvlText w:val="%1."/>
      <w:lvlJc w:val="left"/>
      <w:pPr>
        <w:tabs>
          <w:tab w:val="num" w:pos="2736"/>
        </w:tabs>
        <w:ind w:left="2736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D378CA"/>
    <w:multiLevelType w:val="multilevel"/>
    <w:tmpl w:val="2F346034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024"/>
        </w:tabs>
        <w:ind w:left="3024" w:hanging="288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DDE2507"/>
    <w:multiLevelType w:val="multilevel"/>
    <w:tmpl w:val="2532502E"/>
    <w:lvl w:ilvl="0">
      <w:start w:val="1"/>
      <w:numFmt w:val="decimal"/>
      <w:lvlText w:val="STF-L&amp;A-1-%1"/>
      <w:lvlJc w:val="left"/>
      <w:pPr>
        <w:tabs>
          <w:tab w:val="num" w:pos="2448"/>
        </w:tabs>
        <w:ind w:left="2448" w:hanging="24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3168"/>
        </w:tabs>
        <w:ind w:left="3168" w:hanging="28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DE66B6B"/>
    <w:multiLevelType w:val="multilevel"/>
    <w:tmpl w:val="E9A28170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1C330B"/>
    <w:multiLevelType w:val="multilevel"/>
    <w:tmpl w:val="4316F0D0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168"/>
        </w:tabs>
        <w:ind w:left="3168" w:hanging="288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8C2E8D"/>
    <w:multiLevelType w:val="hybridMultilevel"/>
    <w:tmpl w:val="1D90928A"/>
    <w:lvl w:ilvl="0" w:tplc="FFFFFFFF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3060"/>
        </w:tabs>
        <w:ind w:left="3060" w:hanging="72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2A76FA"/>
    <w:multiLevelType w:val="singleLevel"/>
    <w:tmpl w:val="3E06DA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>
    <w:nsid w:val="7A100A72"/>
    <w:multiLevelType w:val="multilevel"/>
    <w:tmpl w:val="B5389B7C"/>
    <w:lvl w:ilvl="0">
      <w:start w:val="1"/>
      <w:numFmt w:val="decimal"/>
      <w:lvlText w:val="STF-L&amp;A-1-%1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84"/>
        </w:tabs>
        <w:ind w:left="338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3024"/>
        </w:tabs>
        <w:ind w:left="3024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4A068E"/>
    <w:multiLevelType w:val="multilevel"/>
    <w:tmpl w:val="AFC0EC9A"/>
    <w:lvl w:ilvl="0">
      <w:start w:val="1"/>
      <w:numFmt w:val="lowerLetter"/>
      <w:lvlText w:val="%1."/>
      <w:lvlJc w:val="left"/>
      <w:pPr>
        <w:tabs>
          <w:tab w:val="num" w:pos="2736"/>
        </w:tabs>
        <w:ind w:left="2736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5"/>
    <w:lvlOverride w:ilvl="0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7"/>
  </w:num>
  <w:num w:numId="6">
    <w:abstractNumId w:val="14"/>
  </w:num>
  <w:num w:numId="7">
    <w:abstractNumId w:val="22"/>
  </w:num>
  <w:num w:numId="8">
    <w:abstractNumId w:val="10"/>
  </w:num>
  <w:num w:numId="9">
    <w:abstractNumId w:val="13"/>
  </w:num>
  <w:num w:numId="10">
    <w:abstractNumId w:val="18"/>
  </w:num>
  <w:num w:numId="11">
    <w:abstractNumId w:val="20"/>
  </w:num>
  <w:num w:numId="12">
    <w:abstractNumId w:val="23"/>
  </w:num>
  <w:num w:numId="13">
    <w:abstractNumId w:val="16"/>
  </w:num>
  <w:num w:numId="14">
    <w:abstractNumId w:val="0"/>
  </w:num>
  <w:num w:numId="15">
    <w:abstractNumId w:val="1"/>
  </w:num>
  <w:num w:numId="16">
    <w:abstractNumId w:val="21"/>
  </w:num>
  <w:num w:numId="17">
    <w:abstractNumId w:val="11"/>
  </w:num>
  <w:num w:numId="18">
    <w:abstractNumId w:val="6"/>
  </w:num>
  <w:num w:numId="19">
    <w:abstractNumId w:val="8"/>
  </w:num>
  <w:num w:numId="20">
    <w:abstractNumId w:val="5"/>
  </w:num>
  <w:num w:numId="21">
    <w:abstractNumId w:val="26"/>
  </w:num>
  <w:num w:numId="22">
    <w:abstractNumId w:val="17"/>
  </w:num>
  <w:num w:numId="23">
    <w:abstractNumId w:val="9"/>
  </w:num>
  <w:num w:numId="24">
    <w:abstractNumId w:val="12"/>
  </w:num>
  <w:num w:numId="25">
    <w:abstractNumId w:val="4"/>
  </w:num>
  <w:num w:numId="26">
    <w:abstractNumId w:val="19"/>
  </w:num>
  <w:num w:numId="27">
    <w:abstractNumId w:val="27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54B7"/>
    <w:rsid w:val="00003095"/>
    <w:rsid w:val="0001003A"/>
    <w:rsid w:val="00022C0C"/>
    <w:rsid w:val="00046330"/>
    <w:rsid w:val="00051881"/>
    <w:rsid w:val="00065A4A"/>
    <w:rsid w:val="00066449"/>
    <w:rsid w:val="000C5A48"/>
    <w:rsid w:val="000C69B8"/>
    <w:rsid w:val="000E0F36"/>
    <w:rsid w:val="000E6A87"/>
    <w:rsid w:val="000F5EEF"/>
    <w:rsid w:val="00104CEB"/>
    <w:rsid w:val="00114894"/>
    <w:rsid w:val="00142C12"/>
    <w:rsid w:val="001433F4"/>
    <w:rsid w:val="00144185"/>
    <w:rsid w:val="00147EEC"/>
    <w:rsid w:val="0015146A"/>
    <w:rsid w:val="00151EC8"/>
    <w:rsid w:val="0015492E"/>
    <w:rsid w:val="0015654E"/>
    <w:rsid w:val="00167077"/>
    <w:rsid w:val="001B09E3"/>
    <w:rsid w:val="001B40B7"/>
    <w:rsid w:val="001B728D"/>
    <w:rsid w:val="001D04DE"/>
    <w:rsid w:val="001E5886"/>
    <w:rsid w:val="00210EDF"/>
    <w:rsid w:val="00223A67"/>
    <w:rsid w:val="00242F91"/>
    <w:rsid w:val="0025172C"/>
    <w:rsid w:val="00266F16"/>
    <w:rsid w:val="00280794"/>
    <w:rsid w:val="00287034"/>
    <w:rsid w:val="00287C59"/>
    <w:rsid w:val="002A54B7"/>
    <w:rsid w:val="002A5CF5"/>
    <w:rsid w:val="002B1F93"/>
    <w:rsid w:val="002B4581"/>
    <w:rsid w:val="002C1B03"/>
    <w:rsid w:val="002C7032"/>
    <w:rsid w:val="002E09F0"/>
    <w:rsid w:val="002E1BEB"/>
    <w:rsid w:val="002F5683"/>
    <w:rsid w:val="00303CD0"/>
    <w:rsid w:val="00320650"/>
    <w:rsid w:val="00320D37"/>
    <w:rsid w:val="003214AA"/>
    <w:rsid w:val="00323033"/>
    <w:rsid w:val="00330B2B"/>
    <w:rsid w:val="00332268"/>
    <w:rsid w:val="00341AEF"/>
    <w:rsid w:val="003743AF"/>
    <w:rsid w:val="003A5560"/>
    <w:rsid w:val="003A607D"/>
    <w:rsid w:val="003B01DD"/>
    <w:rsid w:val="003D13BB"/>
    <w:rsid w:val="003D7D07"/>
    <w:rsid w:val="003E3E46"/>
    <w:rsid w:val="003F2D57"/>
    <w:rsid w:val="003F5A18"/>
    <w:rsid w:val="0040387E"/>
    <w:rsid w:val="00410DD8"/>
    <w:rsid w:val="004161CD"/>
    <w:rsid w:val="004225D6"/>
    <w:rsid w:val="00431A73"/>
    <w:rsid w:val="00433258"/>
    <w:rsid w:val="00452B81"/>
    <w:rsid w:val="004561E7"/>
    <w:rsid w:val="00456BD6"/>
    <w:rsid w:val="0047631C"/>
    <w:rsid w:val="0048314A"/>
    <w:rsid w:val="00497B30"/>
    <w:rsid w:val="004A7985"/>
    <w:rsid w:val="004C35D1"/>
    <w:rsid w:val="004C7E02"/>
    <w:rsid w:val="004E46D1"/>
    <w:rsid w:val="004E7E04"/>
    <w:rsid w:val="00504F0A"/>
    <w:rsid w:val="00506AB9"/>
    <w:rsid w:val="005142C8"/>
    <w:rsid w:val="00532474"/>
    <w:rsid w:val="00537811"/>
    <w:rsid w:val="005653B9"/>
    <w:rsid w:val="00570FC5"/>
    <w:rsid w:val="00575F83"/>
    <w:rsid w:val="00576C7D"/>
    <w:rsid w:val="005B321C"/>
    <w:rsid w:val="005B5096"/>
    <w:rsid w:val="005E0D8A"/>
    <w:rsid w:val="005E3647"/>
    <w:rsid w:val="005F1179"/>
    <w:rsid w:val="005F5295"/>
    <w:rsid w:val="0060452E"/>
    <w:rsid w:val="0061771A"/>
    <w:rsid w:val="00621FDB"/>
    <w:rsid w:val="00622FCB"/>
    <w:rsid w:val="006243B0"/>
    <w:rsid w:val="00634654"/>
    <w:rsid w:val="00643CC4"/>
    <w:rsid w:val="006473EC"/>
    <w:rsid w:val="006523AC"/>
    <w:rsid w:val="00655A21"/>
    <w:rsid w:val="00670058"/>
    <w:rsid w:val="00674F5C"/>
    <w:rsid w:val="006931C4"/>
    <w:rsid w:val="006A5FF9"/>
    <w:rsid w:val="006D1078"/>
    <w:rsid w:val="006D4FB5"/>
    <w:rsid w:val="006E33B4"/>
    <w:rsid w:val="006E471C"/>
    <w:rsid w:val="006E754B"/>
    <w:rsid w:val="007255D5"/>
    <w:rsid w:val="00725983"/>
    <w:rsid w:val="00727576"/>
    <w:rsid w:val="00772C02"/>
    <w:rsid w:val="00787AE7"/>
    <w:rsid w:val="007A1749"/>
    <w:rsid w:val="007A530C"/>
    <w:rsid w:val="007B4361"/>
    <w:rsid w:val="007B5BA8"/>
    <w:rsid w:val="007B7200"/>
    <w:rsid w:val="007F132C"/>
    <w:rsid w:val="007F2365"/>
    <w:rsid w:val="00803DE5"/>
    <w:rsid w:val="00812975"/>
    <w:rsid w:val="008232C8"/>
    <w:rsid w:val="00835634"/>
    <w:rsid w:val="008417DA"/>
    <w:rsid w:val="008518AD"/>
    <w:rsid w:val="00862645"/>
    <w:rsid w:val="008735D6"/>
    <w:rsid w:val="00882E75"/>
    <w:rsid w:val="00894BA1"/>
    <w:rsid w:val="008A2C60"/>
    <w:rsid w:val="008D09BF"/>
    <w:rsid w:val="008D1A0C"/>
    <w:rsid w:val="008D2B5A"/>
    <w:rsid w:val="008E3997"/>
    <w:rsid w:val="008E786F"/>
    <w:rsid w:val="008F05CA"/>
    <w:rsid w:val="008F1278"/>
    <w:rsid w:val="00906790"/>
    <w:rsid w:val="00922BE7"/>
    <w:rsid w:val="009236D0"/>
    <w:rsid w:val="00953EBE"/>
    <w:rsid w:val="00971EDC"/>
    <w:rsid w:val="0098246B"/>
    <w:rsid w:val="00984D32"/>
    <w:rsid w:val="009905EF"/>
    <w:rsid w:val="009908E3"/>
    <w:rsid w:val="009919F2"/>
    <w:rsid w:val="009A7A7D"/>
    <w:rsid w:val="009B6722"/>
    <w:rsid w:val="009D0046"/>
    <w:rsid w:val="009D3F50"/>
    <w:rsid w:val="009E304E"/>
    <w:rsid w:val="009E3169"/>
    <w:rsid w:val="00A02BDF"/>
    <w:rsid w:val="00A04BEC"/>
    <w:rsid w:val="00A04E9C"/>
    <w:rsid w:val="00A2676A"/>
    <w:rsid w:val="00A33898"/>
    <w:rsid w:val="00A50374"/>
    <w:rsid w:val="00A57541"/>
    <w:rsid w:val="00A636F9"/>
    <w:rsid w:val="00A6370A"/>
    <w:rsid w:val="00A77EFB"/>
    <w:rsid w:val="00A80F1D"/>
    <w:rsid w:val="00AB7F3F"/>
    <w:rsid w:val="00AC69FB"/>
    <w:rsid w:val="00AE33C2"/>
    <w:rsid w:val="00B148B7"/>
    <w:rsid w:val="00B42CAB"/>
    <w:rsid w:val="00B558CF"/>
    <w:rsid w:val="00B85BAB"/>
    <w:rsid w:val="00BC7FA4"/>
    <w:rsid w:val="00BD5264"/>
    <w:rsid w:val="00BE59AC"/>
    <w:rsid w:val="00C01972"/>
    <w:rsid w:val="00C3460B"/>
    <w:rsid w:val="00C50C06"/>
    <w:rsid w:val="00C60043"/>
    <w:rsid w:val="00C956E5"/>
    <w:rsid w:val="00C9570E"/>
    <w:rsid w:val="00C970F4"/>
    <w:rsid w:val="00C976B1"/>
    <w:rsid w:val="00CA23FA"/>
    <w:rsid w:val="00CA449E"/>
    <w:rsid w:val="00CB230D"/>
    <w:rsid w:val="00CB75A3"/>
    <w:rsid w:val="00CC280A"/>
    <w:rsid w:val="00CC6E2A"/>
    <w:rsid w:val="00CE4729"/>
    <w:rsid w:val="00CF1B7C"/>
    <w:rsid w:val="00CF4196"/>
    <w:rsid w:val="00CF6EEC"/>
    <w:rsid w:val="00D23899"/>
    <w:rsid w:val="00D443DD"/>
    <w:rsid w:val="00D63AC4"/>
    <w:rsid w:val="00D92406"/>
    <w:rsid w:val="00D95D0F"/>
    <w:rsid w:val="00D96A98"/>
    <w:rsid w:val="00DA1BCD"/>
    <w:rsid w:val="00DE187B"/>
    <w:rsid w:val="00DE250A"/>
    <w:rsid w:val="00DE76EF"/>
    <w:rsid w:val="00E042C8"/>
    <w:rsid w:val="00E102F5"/>
    <w:rsid w:val="00E114E9"/>
    <w:rsid w:val="00E12584"/>
    <w:rsid w:val="00E20204"/>
    <w:rsid w:val="00E2501B"/>
    <w:rsid w:val="00E263AB"/>
    <w:rsid w:val="00E34035"/>
    <w:rsid w:val="00E54B96"/>
    <w:rsid w:val="00E55AA2"/>
    <w:rsid w:val="00E71AC0"/>
    <w:rsid w:val="00E84F75"/>
    <w:rsid w:val="00E9753E"/>
    <w:rsid w:val="00EC3ACF"/>
    <w:rsid w:val="00EF4AEC"/>
    <w:rsid w:val="00F174DF"/>
    <w:rsid w:val="00F25626"/>
    <w:rsid w:val="00F45004"/>
    <w:rsid w:val="00F45F36"/>
    <w:rsid w:val="00F47866"/>
    <w:rsid w:val="00F62808"/>
    <w:rsid w:val="00F660A7"/>
    <w:rsid w:val="00F666B1"/>
    <w:rsid w:val="00FB45D3"/>
    <w:rsid w:val="00FB6E5C"/>
    <w:rsid w:val="00FD5A0E"/>
    <w:rsid w:val="00FE20A3"/>
    <w:rsid w:val="00FE4386"/>
    <w:rsid w:val="00FF1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2F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4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02F5"/>
    <w:pPr>
      <w:outlineLvl w:val="1"/>
    </w:pPr>
  </w:style>
  <w:style w:type="paragraph" w:styleId="Heading4">
    <w:name w:val="heading 4"/>
    <w:basedOn w:val="Normal"/>
    <w:next w:val="Normal"/>
    <w:link w:val="Heading4Char"/>
    <w:uiPriority w:val="99"/>
    <w:qFormat/>
    <w:rsid w:val="00E102F5"/>
    <w:pPr>
      <w:keepNext/>
      <w:widowControl w:val="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E102F5"/>
    <w:pPr>
      <w:keepNext/>
      <w:widowControl w:val="0"/>
      <w:outlineLvl w:val="4"/>
    </w:pPr>
    <w:rPr>
      <w:b/>
      <w:bCs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10F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10F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10F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10F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E102F5"/>
    <w:pPr>
      <w:widowControl w:val="0"/>
      <w:tabs>
        <w:tab w:val="center" w:pos="4320"/>
        <w:tab w:val="right" w:pos="8640"/>
      </w:tabs>
    </w:pPr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910F1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102F5"/>
    <w:pPr>
      <w:widowControl w:val="0"/>
      <w:tabs>
        <w:tab w:val="center" w:pos="4320"/>
        <w:tab w:val="right" w:pos="8640"/>
      </w:tabs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910F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E102F5"/>
    <w:pPr>
      <w:widowControl w:val="0"/>
    </w:pPr>
    <w:rPr>
      <w:rFonts w:ascii="Courier New" w:hAnsi="Courier New" w:cs="Courier New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910F1"/>
    <w:rPr>
      <w:sz w:val="16"/>
      <w:szCs w:val="16"/>
    </w:rPr>
  </w:style>
  <w:style w:type="character" w:styleId="PageNumber">
    <w:name w:val="page number"/>
    <w:basedOn w:val="DefaultParagraphFont"/>
    <w:uiPriority w:val="99"/>
    <w:rsid w:val="00E102F5"/>
  </w:style>
  <w:style w:type="paragraph" w:styleId="BodyTextIndent">
    <w:name w:val="Body Text Indent"/>
    <w:basedOn w:val="Normal"/>
    <w:link w:val="BodyTextIndentChar"/>
    <w:uiPriority w:val="99"/>
    <w:rsid w:val="00E102F5"/>
    <w:pPr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910F1"/>
    <w:rPr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54B96"/>
    <w:pPr>
      <w:widowControl w:val="0"/>
    </w:pPr>
    <w:rPr>
      <w:rFonts w:ascii="Courier New" w:hAnsi="Courier New" w:cs="Courier New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10F1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25172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910F1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104CE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910F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E0D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0F1"/>
    <w:rPr>
      <w:sz w:val="0"/>
      <w:szCs w:val="0"/>
    </w:rPr>
  </w:style>
  <w:style w:type="paragraph" w:styleId="Title">
    <w:name w:val="Title"/>
    <w:basedOn w:val="Normal"/>
    <w:link w:val="TitleChar"/>
    <w:uiPriority w:val="99"/>
    <w:qFormat/>
    <w:rsid w:val="00410DD8"/>
    <w:pPr>
      <w:tabs>
        <w:tab w:val="center" w:pos="4680"/>
      </w:tabs>
      <w:suppressAutoHyphens/>
      <w:jc w:val="center"/>
    </w:pPr>
    <w:rPr>
      <w:b/>
      <w:bCs/>
      <w:spacing w:val="-2"/>
      <w:sz w:val="22"/>
      <w:szCs w:val="2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4910F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singleblock">
    <w:name w:val="singleblock"/>
    <w:basedOn w:val="Normal"/>
    <w:uiPriority w:val="99"/>
    <w:rsid w:val="00BC7FA4"/>
    <w:pPr>
      <w:spacing w:line="240" w:lineRule="atLeast"/>
    </w:pPr>
  </w:style>
  <w:style w:type="character" w:customStyle="1" w:styleId="style91">
    <w:name w:val="style91"/>
    <w:basedOn w:val="DefaultParagraphFont"/>
    <w:uiPriority w:val="99"/>
    <w:rsid w:val="008356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25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375</Words>
  <Characters>2140</Characters>
  <Application>Microsoft Office Outlook</Application>
  <DocSecurity>0</DocSecurity>
  <Lines>0</Lines>
  <Paragraphs>0</Paragraphs>
  <ScaleCrop>false</ScaleCrop>
  <Company>GDS Associates,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NUCLEAR DECOMMISSIONING</dc:title>
  <dc:subject/>
  <dc:creator>Bill Jacobs</dc:creator>
  <cp:keywords/>
  <dc:description/>
  <cp:lastModifiedBy>annmc</cp:lastModifiedBy>
  <cp:revision>4</cp:revision>
  <cp:lastPrinted>2011-11-21T20:46:00Z</cp:lastPrinted>
  <dcterms:created xsi:type="dcterms:W3CDTF">2011-11-21T20:02:00Z</dcterms:created>
  <dcterms:modified xsi:type="dcterms:W3CDTF">2011-11-21T20:46:00Z</dcterms:modified>
</cp:coreProperties>
</file>